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C8" w:rsidRPr="008F515F" w:rsidRDefault="00F966C8" w:rsidP="008F515F">
      <w:pPr>
        <w:jc w:val="both"/>
        <w:rPr>
          <w:rFonts w:ascii="Arial" w:hAnsi="Arial" w:cs="Arial"/>
        </w:rPr>
      </w:pPr>
    </w:p>
    <w:p w:rsidR="00F966C8" w:rsidRPr="008F515F" w:rsidRDefault="0085555B" w:rsidP="008F515F">
      <w:pPr>
        <w:jc w:val="both"/>
        <w:rPr>
          <w:rFonts w:ascii="Arial" w:hAnsi="Arial" w:cs="Arial"/>
        </w:rPr>
      </w:pPr>
      <w:r w:rsidRPr="008F515F">
        <w:rPr>
          <w:rFonts w:ascii="Arial" w:hAnsi="Arial" w:cs="Arial"/>
          <w:noProof/>
        </w:rPr>
        <w:drawing>
          <wp:inline distT="114300" distB="114300" distL="114300" distR="114300">
            <wp:extent cx="2154258" cy="106205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4258" cy="1062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66C8" w:rsidRPr="008F515F" w:rsidRDefault="00F966C8" w:rsidP="008F515F">
      <w:pPr>
        <w:jc w:val="both"/>
        <w:rPr>
          <w:rFonts w:ascii="Arial" w:hAnsi="Arial" w:cs="Arial"/>
        </w:rPr>
      </w:pPr>
    </w:p>
    <w:p w:rsidR="00F966C8" w:rsidRPr="00794234" w:rsidRDefault="0085555B" w:rsidP="008F515F">
      <w:pPr>
        <w:jc w:val="both"/>
        <w:rPr>
          <w:rFonts w:ascii="Arial" w:hAnsi="Arial" w:cs="Arial"/>
        </w:rPr>
      </w:pPr>
      <w:r w:rsidRPr="00794234">
        <w:rPr>
          <w:rFonts w:ascii="Arial" w:eastAsia="Arial" w:hAnsi="Arial" w:cs="Arial"/>
          <w:b/>
        </w:rPr>
        <w:t>AGENDA ALCALDE-</w:t>
      </w:r>
      <w:r w:rsidR="00773347">
        <w:rPr>
          <w:rFonts w:ascii="Arial" w:eastAsia="Arial" w:hAnsi="Arial" w:cs="Arial"/>
          <w:b/>
        </w:rPr>
        <w:t xml:space="preserve">PRESIDENTE D. RAMÓN JURADO </w:t>
      </w:r>
      <w:r w:rsidR="009C330F">
        <w:rPr>
          <w:rFonts w:ascii="Arial" w:eastAsia="Arial" w:hAnsi="Arial" w:cs="Arial"/>
          <w:b/>
        </w:rPr>
        <w:t>RODRÍ</w:t>
      </w:r>
      <w:r w:rsidR="009C330F" w:rsidRPr="00794234">
        <w:rPr>
          <w:rFonts w:ascii="Arial" w:eastAsia="Arial" w:hAnsi="Arial" w:cs="Arial"/>
          <w:b/>
        </w:rPr>
        <w:t>GUEZ</w:t>
      </w:r>
    </w:p>
    <w:p w:rsidR="00670F9E" w:rsidRDefault="00670F9E" w:rsidP="008F515F">
      <w:pPr>
        <w:jc w:val="both"/>
        <w:rPr>
          <w:rFonts w:ascii="Arial" w:eastAsia="Arial" w:hAnsi="Arial" w:cs="Arial"/>
          <w:b/>
        </w:rPr>
      </w:pPr>
    </w:p>
    <w:p w:rsidR="00670F9E" w:rsidRDefault="00C60102" w:rsidP="00670F9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JUNIO </w:t>
      </w:r>
    </w:p>
    <w:p w:rsidR="00B402DA" w:rsidRDefault="00B402DA" w:rsidP="0060250F">
      <w:pPr>
        <w:jc w:val="both"/>
        <w:rPr>
          <w:rFonts w:ascii="Arial" w:eastAsia="Arial" w:hAnsi="Arial" w:cs="Arial"/>
        </w:rPr>
      </w:pPr>
    </w:p>
    <w:p w:rsidR="00F8640C" w:rsidRPr="001A5209" w:rsidRDefault="00F8640C" w:rsidP="0060250F">
      <w:pPr>
        <w:jc w:val="both"/>
        <w:rPr>
          <w:rFonts w:ascii="Arial" w:eastAsia="Arial" w:hAnsi="Arial" w:cs="Arial"/>
          <w:b/>
        </w:rPr>
      </w:pPr>
      <w:r w:rsidRPr="001A5209">
        <w:rPr>
          <w:rFonts w:ascii="Arial" w:eastAsia="Arial" w:hAnsi="Arial" w:cs="Arial"/>
          <w:b/>
        </w:rPr>
        <w:t xml:space="preserve">Lunes, </w:t>
      </w:r>
      <w:r w:rsidR="00EA374D">
        <w:rPr>
          <w:rFonts w:ascii="Arial" w:eastAsia="Arial" w:hAnsi="Arial" w:cs="Arial"/>
          <w:b/>
        </w:rPr>
        <w:t>16</w:t>
      </w:r>
      <w:r w:rsidRPr="001A5209">
        <w:rPr>
          <w:rFonts w:ascii="Arial" w:eastAsia="Arial" w:hAnsi="Arial" w:cs="Arial"/>
          <w:b/>
        </w:rPr>
        <w:t xml:space="preserve"> de </w:t>
      </w:r>
      <w:r w:rsidR="00C60102">
        <w:rPr>
          <w:rFonts w:ascii="Arial" w:eastAsia="Arial" w:hAnsi="Arial" w:cs="Arial"/>
          <w:b/>
        </w:rPr>
        <w:t xml:space="preserve">junio </w:t>
      </w:r>
      <w:r w:rsidRPr="001A5209">
        <w:rPr>
          <w:rFonts w:ascii="Arial" w:eastAsia="Arial" w:hAnsi="Arial" w:cs="Arial"/>
          <w:b/>
        </w:rPr>
        <w:t>de 2025</w:t>
      </w:r>
    </w:p>
    <w:p w:rsidR="00F8640C" w:rsidRDefault="001A5209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 coordinación seguridad</w:t>
      </w:r>
    </w:p>
    <w:p w:rsidR="00F8640C" w:rsidRDefault="00F8640C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9:00h</w:t>
      </w:r>
    </w:p>
    <w:p w:rsidR="00B402DA" w:rsidRDefault="00B402DA" w:rsidP="0060250F">
      <w:pPr>
        <w:jc w:val="both"/>
        <w:rPr>
          <w:rFonts w:ascii="Arial" w:eastAsia="Arial" w:hAnsi="Arial" w:cs="Arial"/>
        </w:rPr>
      </w:pPr>
    </w:p>
    <w:p w:rsidR="001A5209" w:rsidRDefault="00EA374D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Entrevista Cadena Ser</w:t>
      </w:r>
    </w:p>
    <w:p w:rsidR="00EA374D" w:rsidRDefault="00EA374D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12:00h</w:t>
      </w:r>
    </w:p>
    <w:p w:rsidR="00AB738B" w:rsidRDefault="00AB738B" w:rsidP="0060250F">
      <w:pPr>
        <w:jc w:val="both"/>
        <w:rPr>
          <w:rFonts w:ascii="Arial" w:eastAsia="Arial" w:hAnsi="Arial" w:cs="Arial"/>
        </w:rPr>
      </w:pPr>
    </w:p>
    <w:p w:rsidR="001A5209" w:rsidRDefault="00B402DA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Reunión </w:t>
      </w:r>
    </w:p>
    <w:p w:rsidR="00B402DA" w:rsidRDefault="00B402DA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C60102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:00h</w:t>
      </w:r>
    </w:p>
    <w:p w:rsidR="00E73788" w:rsidRDefault="00E73788" w:rsidP="0060250F">
      <w:pPr>
        <w:jc w:val="both"/>
        <w:rPr>
          <w:rFonts w:ascii="Arial" w:eastAsia="Arial" w:hAnsi="Arial" w:cs="Arial"/>
        </w:rPr>
      </w:pPr>
    </w:p>
    <w:p w:rsidR="00E73788" w:rsidRPr="00E73788" w:rsidRDefault="00E73788" w:rsidP="0060250F">
      <w:pPr>
        <w:jc w:val="both"/>
        <w:rPr>
          <w:rFonts w:ascii="Arial" w:eastAsia="Arial" w:hAnsi="Arial" w:cs="Arial"/>
          <w:b/>
        </w:rPr>
      </w:pPr>
      <w:r w:rsidRPr="00E73788">
        <w:rPr>
          <w:rFonts w:ascii="Arial" w:eastAsia="Arial" w:hAnsi="Arial" w:cs="Arial"/>
          <w:b/>
        </w:rPr>
        <w:t xml:space="preserve">Martes, </w:t>
      </w:r>
      <w:r w:rsidR="00AB738B">
        <w:rPr>
          <w:rFonts w:ascii="Arial" w:eastAsia="Arial" w:hAnsi="Arial" w:cs="Arial"/>
          <w:b/>
        </w:rPr>
        <w:t>17</w:t>
      </w:r>
      <w:r w:rsidR="00C60102">
        <w:rPr>
          <w:rFonts w:ascii="Arial" w:eastAsia="Arial" w:hAnsi="Arial" w:cs="Arial"/>
          <w:b/>
        </w:rPr>
        <w:t xml:space="preserve"> de junio</w:t>
      </w:r>
      <w:r w:rsidRPr="00E73788">
        <w:rPr>
          <w:rFonts w:ascii="Arial" w:eastAsia="Arial" w:hAnsi="Arial" w:cs="Arial"/>
          <w:b/>
        </w:rPr>
        <w:t xml:space="preserve"> de 2025</w:t>
      </w:r>
    </w:p>
    <w:p w:rsidR="00B402DA" w:rsidRDefault="00AB738B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Desayuno </w:t>
      </w:r>
      <w:proofErr w:type="spellStart"/>
      <w:r>
        <w:rPr>
          <w:rFonts w:ascii="Arial" w:eastAsia="Arial" w:hAnsi="Arial" w:cs="Arial"/>
        </w:rPr>
        <w:t>ganchilleras</w:t>
      </w:r>
      <w:proofErr w:type="spellEnd"/>
    </w:p>
    <w:p w:rsidR="00B402DA" w:rsidRDefault="00551D8E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9:00h</w:t>
      </w:r>
    </w:p>
    <w:p w:rsidR="00551D8E" w:rsidRDefault="00551D8E" w:rsidP="0060250F">
      <w:pPr>
        <w:jc w:val="both"/>
        <w:rPr>
          <w:rFonts w:ascii="Arial" w:eastAsia="Arial" w:hAnsi="Arial" w:cs="Arial"/>
        </w:rPr>
      </w:pPr>
    </w:p>
    <w:p w:rsidR="00551D8E" w:rsidRDefault="00AB738B" w:rsidP="00551D8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Inauguración II Feria del Empleo</w:t>
      </w:r>
      <w:r w:rsidR="005D03FC">
        <w:rPr>
          <w:rFonts w:ascii="Arial" w:eastAsia="Arial" w:hAnsi="Arial" w:cs="Arial"/>
        </w:rPr>
        <w:t xml:space="preserve"> de Parla</w:t>
      </w:r>
    </w:p>
    <w:p w:rsidR="00551D8E" w:rsidRDefault="00AB738B" w:rsidP="00551D8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</w:t>
      </w:r>
      <w:r w:rsidR="00551D8E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>3</w:t>
      </w:r>
      <w:r w:rsidR="00551D8E">
        <w:rPr>
          <w:rFonts w:ascii="Arial" w:eastAsia="Arial" w:hAnsi="Arial" w:cs="Arial"/>
        </w:rPr>
        <w:t>0h</w:t>
      </w:r>
    </w:p>
    <w:p w:rsidR="00551D8E" w:rsidRDefault="00551D8E" w:rsidP="00551D8E">
      <w:pPr>
        <w:jc w:val="both"/>
        <w:rPr>
          <w:rFonts w:ascii="Arial" w:eastAsia="Arial" w:hAnsi="Arial" w:cs="Arial"/>
        </w:rPr>
      </w:pPr>
    </w:p>
    <w:p w:rsidR="00551D8E" w:rsidRDefault="00AB738B" w:rsidP="00551D8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 asociación</w:t>
      </w:r>
    </w:p>
    <w:p w:rsidR="00551D8E" w:rsidRDefault="00AB738B" w:rsidP="00551D8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12:0</w:t>
      </w:r>
      <w:r w:rsidR="00551D8E">
        <w:rPr>
          <w:rFonts w:ascii="Arial" w:eastAsia="Arial" w:hAnsi="Arial" w:cs="Arial"/>
        </w:rPr>
        <w:t>0h</w:t>
      </w:r>
    </w:p>
    <w:p w:rsidR="00551D8E" w:rsidRDefault="00551D8E" w:rsidP="00551D8E">
      <w:pPr>
        <w:jc w:val="both"/>
        <w:rPr>
          <w:rFonts w:ascii="Arial" w:eastAsia="Arial" w:hAnsi="Arial" w:cs="Arial"/>
        </w:rPr>
      </w:pPr>
    </w:p>
    <w:p w:rsidR="00551D8E" w:rsidRDefault="00AB738B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Presentación XXV Marcha </w:t>
      </w:r>
      <w:proofErr w:type="spellStart"/>
      <w:r>
        <w:rPr>
          <w:rFonts w:ascii="Arial" w:eastAsia="Arial" w:hAnsi="Arial" w:cs="Arial"/>
        </w:rPr>
        <w:t>Cicloturista</w:t>
      </w:r>
      <w:proofErr w:type="spellEnd"/>
      <w:r>
        <w:rPr>
          <w:rFonts w:ascii="Arial" w:eastAsia="Arial" w:hAnsi="Arial" w:cs="Arial"/>
        </w:rPr>
        <w:t xml:space="preserve"> Villa de Parla</w:t>
      </w:r>
    </w:p>
    <w:p w:rsidR="00AB738B" w:rsidRDefault="00AB738B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12:30h</w:t>
      </w:r>
    </w:p>
    <w:p w:rsidR="00AB738B" w:rsidRDefault="00AB738B" w:rsidP="0060250F">
      <w:pPr>
        <w:jc w:val="both"/>
        <w:rPr>
          <w:rFonts w:ascii="Arial" w:eastAsia="Arial" w:hAnsi="Arial" w:cs="Arial"/>
        </w:rPr>
      </w:pPr>
    </w:p>
    <w:p w:rsidR="00AB738B" w:rsidRDefault="00AB738B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Campeonas Madrid </w:t>
      </w:r>
      <w:proofErr w:type="spellStart"/>
      <w:r>
        <w:rPr>
          <w:rFonts w:ascii="Arial" w:eastAsia="Arial" w:hAnsi="Arial" w:cs="Arial"/>
        </w:rPr>
        <w:t>Basket</w:t>
      </w:r>
      <w:proofErr w:type="spellEnd"/>
    </w:p>
    <w:p w:rsidR="00AB738B" w:rsidRDefault="00AB738B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17:00h</w:t>
      </w:r>
    </w:p>
    <w:p w:rsidR="00AB738B" w:rsidRDefault="00AB738B" w:rsidP="0060250F">
      <w:pPr>
        <w:jc w:val="both"/>
        <w:rPr>
          <w:rFonts w:ascii="Arial" w:eastAsia="Arial" w:hAnsi="Arial" w:cs="Arial"/>
        </w:rPr>
      </w:pPr>
    </w:p>
    <w:p w:rsidR="00AB738B" w:rsidRDefault="00AB738B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Encuentro vecinos</w:t>
      </w:r>
    </w:p>
    <w:p w:rsidR="00AB738B" w:rsidRDefault="00AB738B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18:00h</w:t>
      </w:r>
    </w:p>
    <w:p w:rsidR="00AB738B" w:rsidRDefault="00AB738B" w:rsidP="0060250F">
      <w:pPr>
        <w:jc w:val="both"/>
        <w:rPr>
          <w:rFonts w:ascii="Arial" w:eastAsia="Arial" w:hAnsi="Arial" w:cs="Arial"/>
        </w:rPr>
      </w:pPr>
    </w:p>
    <w:p w:rsidR="00AB738B" w:rsidRDefault="00AB738B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Encuentro vecinos</w:t>
      </w:r>
    </w:p>
    <w:p w:rsidR="00AB738B" w:rsidRDefault="00AB738B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18:30h</w:t>
      </w:r>
    </w:p>
    <w:p w:rsidR="00AB738B" w:rsidRDefault="00AB738B" w:rsidP="0060250F">
      <w:pPr>
        <w:jc w:val="both"/>
        <w:rPr>
          <w:rFonts w:ascii="Arial" w:eastAsia="Arial" w:hAnsi="Arial" w:cs="Arial"/>
        </w:rPr>
      </w:pPr>
    </w:p>
    <w:p w:rsidR="00AB738B" w:rsidRDefault="00AB738B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Encuentro vecinos</w:t>
      </w:r>
    </w:p>
    <w:p w:rsidR="00AB738B" w:rsidRDefault="00AB738B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19:00h</w:t>
      </w:r>
    </w:p>
    <w:p w:rsidR="00AB738B" w:rsidRDefault="00AB738B" w:rsidP="0060250F">
      <w:pPr>
        <w:jc w:val="both"/>
        <w:rPr>
          <w:rFonts w:ascii="Arial" w:eastAsia="Arial" w:hAnsi="Arial" w:cs="Arial"/>
        </w:rPr>
      </w:pPr>
    </w:p>
    <w:p w:rsidR="00E73788" w:rsidRDefault="00E73788" w:rsidP="0060250F">
      <w:pPr>
        <w:jc w:val="both"/>
        <w:rPr>
          <w:rFonts w:ascii="Arial" w:eastAsia="Arial" w:hAnsi="Arial" w:cs="Arial"/>
          <w:b/>
        </w:rPr>
      </w:pPr>
      <w:r w:rsidRPr="00E73788">
        <w:rPr>
          <w:rFonts w:ascii="Arial" w:eastAsia="Arial" w:hAnsi="Arial" w:cs="Arial"/>
          <w:b/>
        </w:rPr>
        <w:t>Miércoles,</w:t>
      </w:r>
      <w:r w:rsidR="00AB738B">
        <w:rPr>
          <w:rFonts w:ascii="Arial" w:eastAsia="Arial" w:hAnsi="Arial" w:cs="Arial"/>
          <w:b/>
        </w:rPr>
        <w:t>18</w:t>
      </w:r>
      <w:r w:rsidR="00C60102">
        <w:rPr>
          <w:rFonts w:ascii="Arial" w:eastAsia="Arial" w:hAnsi="Arial" w:cs="Arial"/>
          <w:b/>
        </w:rPr>
        <w:t xml:space="preserve"> de junio</w:t>
      </w:r>
      <w:r w:rsidRPr="00E73788">
        <w:rPr>
          <w:rFonts w:ascii="Arial" w:eastAsia="Arial" w:hAnsi="Arial" w:cs="Arial"/>
          <w:b/>
        </w:rPr>
        <w:t xml:space="preserve"> de 2025</w:t>
      </w:r>
    </w:p>
    <w:p w:rsidR="00E73788" w:rsidRDefault="00AB738B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Desayuno </w:t>
      </w:r>
      <w:proofErr w:type="spellStart"/>
      <w:r>
        <w:rPr>
          <w:rFonts w:ascii="Arial" w:eastAsia="Arial" w:hAnsi="Arial" w:cs="Arial"/>
        </w:rPr>
        <w:t>Edepa</w:t>
      </w:r>
      <w:proofErr w:type="spellEnd"/>
    </w:p>
    <w:p w:rsidR="00551D8E" w:rsidRDefault="00AB738B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  <w:r w:rsidR="00551D8E">
        <w:rPr>
          <w:rFonts w:ascii="Arial" w:eastAsia="Arial" w:hAnsi="Arial" w:cs="Arial"/>
        </w:rPr>
        <w:t>:00h</w:t>
      </w:r>
    </w:p>
    <w:p w:rsidR="00551D8E" w:rsidRDefault="00551D8E" w:rsidP="0060250F">
      <w:pPr>
        <w:jc w:val="both"/>
        <w:rPr>
          <w:rFonts w:ascii="Arial" w:eastAsia="Arial" w:hAnsi="Arial" w:cs="Arial"/>
        </w:rPr>
      </w:pPr>
    </w:p>
    <w:p w:rsidR="00AB738B" w:rsidRDefault="00AB738B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Convenio Lago Blanco</w:t>
      </w:r>
    </w:p>
    <w:p w:rsidR="00AB738B" w:rsidRDefault="00AB738B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11:00h</w:t>
      </w:r>
    </w:p>
    <w:p w:rsidR="00AB738B" w:rsidRDefault="00AB738B" w:rsidP="0060250F">
      <w:pPr>
        <w:jc w:val="both"/>
        <w:rPr>
          <w:rFonts w:ascii="Arial" w:eastAsia="Arial" w:hAnsi="Arial" w:cs="Arial"/>
        </w:rPr>
      </w:pPr>
    </w:p>
    <w:p w:rsidR="00AB738B" w:rsidRDefault="00AB738B" w:rsidP="0060250F">
      <w:pPr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Reunión colaborador</w:t>
      </w:r>
      <w:proofErr w:type="gramEnd"/>
      <w:r>
        <w:rPr>
          <w:rFonts w:ascii="Arial" w:eastAsia="Arial" w:hAnsi="Arial" w:cs="Arial"/>
        </w:rPr>
        <w:t xml:space="preserve"> mayores</w:t>
      </w:r>
    </w:p>
    <w:p w:rsidR="00AB738B" w:rsidRDefault="00AB738B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12:00h</w:t>
      </w:r>
    </w:p>
    <w:p w:rsidR="00352268" w:rsidRDefault="00352268" w:rsidP="0060250F">
      <w:pPr>
        <w:jc w:val="both"/>
        <w:rPr>
          <w:rFonts w:ascii="Arial" w:eastAsia="Arial" w:hAnsi="Arial" w:cs="Arial"/>
        </w:rPr>
      </w:pPr>
    </w:p>
    <w:p w:rsidR="00352268" w:rsidRDefault="00352268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Fin de curso Escuela Municipal de Teatro</w:t>
      </w:r>
    </w:p>
    <w:p w:rsidR="00352268" w:rsidRDefault="00352268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20:00h</w:t>
      </w:r>
    </w:p>
    <w:p w:rsidR="00352268" w:rsidRPr="00E73788" w:rsidRDefault="00352268" w:rsidP="0060250F">
      <w:pPr>
        <w:jc w:val="both"/>
        <w:rPr>
          <w:rFonts w:ascii="Arial" w:eastAsia="Arial" w:hAnsi="Arial" w:cs="Arial"/>
        </w:rPr>
      </w:pPr>
    </w:p>
    <w:p w:rsidR="00E73788" w:rsidRDefault="00E73788" w:rsidP="0060250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Jueves,</w:t>
      </w:r>
      <w:r w:rsidR="00C60102">
        <w:rPr>
          <w:rFonts w:ascii="Arial" w:eastAsia="Arial" w:hAnsi="Arial" w:cs="Arial"/>
          <w:b/>
        </w:rPr>
        <w:t xml:space="preserve"> </w:t>
      </w:r>
      <w:r w:rsidR="00352268">
        <w:rPr>
          <w:rFonts w:ascii="Arial" w:eastAsia="Arial" w:hAnsi="Arial" w:cs="Arial"/>
          <w:b/>
        </w:rPr>
        <w:t>19</w:t>
      </w:r>
      <w:r>
        <w:rPr>
          <w:rFonts w:ascii="Arial" w:eastAsia="Arial" w:hAnsi="Arial" w:cs="Arial"/>
          <w:b/>
        </w:rPr>
        <w:t xml:space="preserve"> de</w:t>
      </w:r>
      <w:r w:rsidR="00C60102">
        <w:rPr>
          <w:rFonts w:ascii="Arial" w:eastAsia="Arial" w:hAnsi="Arial" w:cs="Arial"/>
          <w:b/>
        </w:rPr>
        <w:t xml:space="preserve"> junio</w:t>
      </w:r>
      <w:r>
        <w:rPr>
          <w:rFonts w:ascii="Arial" w:eastAsia="Arial" w:hAnsi="Arial" w:cs="Arial"/>
          <w:b/>
        </w:rPr>
        <w:t xml:space="preserve"> de 2025</w:t>
      </w:r>
    </w:p>
    <w:p w:rsidR="00E73788" w:rsidRDefault="00352268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Encuentro vecinos</w:t>
      </w:r>
    </w:p>
    <w:p w:rsidR="00352268" w:rsidRDefault="00352268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9:00h</w:t>
      </w:r>
    </w:p>
    <w:p w:rsidR="00352268" w:rsidRDefault="00352268" w:rsidP="0060250F">
      <w:pPr>
        <w:jc w:val="both"/>
        <w:rPr>
          <w:rFonts w:ascii="Arial" w:eastAsia="Arial" w:hAnsi="Arial" w:cs="Arial"/>
        </w:rPr>
      </w:pPr>
    </w:p>
    <w:p w:rsidR="00352268" w:rsidRDefault="00352268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Clausura Sin Mirar Atrás</w:t>
      </w:r>
    </w:p>
    <w:p w:rsidR="00352268" w:rsidRDefault="00352268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11:00h</w:t>
      </w:r>
    </w:p>
    <w:p w:rsidR="00352268" w:rsidRPr="00E73788" w:rsidRDefault="00352268" w:rsidP="0060250F">
      <w:pPr>
        <w:jc w:val="both"/>
        <w:rPr>
          <w:rFonts w:ascii="Arial" w:eastAsia="Arial" w:hAnsi="Arial" w:cs="Arial"/>
        </w:rPr>
      </w:pPr>
    </w:p>
    <w:p w:rsidR="00551D8E" w:rsidRDefault="00352268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Campeonas Madrid Fútbol</w:t>
      </w:r>
    </w:p>
    <w:p w:rsidR="00352268" w:rsidRDefault="00352268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18:00h</w:t>
      </w:r>
    </w:p>
    <w:p w:rsidR="00352268" w:rsidRDefault="00352268" w:rsidP="0060250F">
      <w:pPr>
        <w:jc w:val="both"/>
        <w:rPr>
          <w:rFonts w:ascii="Arial" w:eastAsia="Arial" w:hAnsi="Arial" w:cs="Arial"/>
        </w:rPr>
      </w:pPr>
    </w:p>
    <w:p w:rsidR="00352268" w:rsidRDefault="00352268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Lectura Dramatizada Refugiados</w:t>
      </w:r>
    </w:p>
    <w:p w:rsidR="00352268" w:rsidRDefault="00352268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19:00h</w:t>
      </w:r>
    </w:p>
    <w:p w:rsidR="00F8640C" w:rsidRDefault="00F8640C" w:rsidP="0060250F">
      <w:pPr>
        <w:jc w:val="both"/>
        <w:rPr>
          <w:rFonts w:ascii="Arial" w:eastAsia="Arial" w:hAnsi="Arial" w:cs="Arial"/>
        </w:rPr>
      </w:pPr>
    </w:p>
    <w:p w:rsidR="00876417" w:rsidRPr="00D92000" w:rsidRDefault="00F8640C" w:rsidP="0060250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Viernes, </w:t>
      </w:r>
      <w:r w:rsidR="00C33069">
        <w:rPr>
          <w:rFonts w:ascii="Arial" w:eastAsia="Arial" w:hAnsi="Arial" w:cs="Arial"/>
          <w:b/>
        </w:rPr>
        <w:t>20</w:t>
      </w:r>
      <w:r w:rsidR="00876417" w:rsidRPr="00D92000">
        <w:rPr>
          <w:rFonts w:ascii="Arial" w:eastAsia="Arial" w:hAnsi="Arial" w:cs="Arial"/>
          <w:b/>
        </w:rPr>
        <w:t xml:space="preserve"> de </w:t>
      </w:r>
      <w:r w:rsidR="00C60102">
        <w:rPr>
          <w:rFonts w:ascii="Arial" w:eastAsia="Arial" w:hAnsi="Arial" w:cs="Arial"/>
          <w:b/>
        </w:rPr>
        <w:t>juni</w:t>
      </w:r>
      <w:r>
        <w:rPr>
          <w:rFonts w:ascii="Arial" w:eastAsia="Arial" w:hAnsi="Arial" w:cs="Arial"/>
          <w:b/>
        </w:rPr>
        <w:t xml:space="preserve">o </w:t>
      </w:r>
      <w:r w:rsidR="00876417" w:rsidRPr="00D92000">
        <w:rPr>
          <w:rFonts w:ascii="Arial" w:eastAsia="Arial" w:hAnsi="Arial" w:cs="Arial"/>
          <w:b/>
        </w:rPr>
        <w:t>de 2025</w:t>
      </w:r>
    </w:p>
    <w:p w:rsidR="00D92000" w:rsidRPr="00794234" w:rsidRDefault="00D56F46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</w:t>
      </w:r>
      <w:r w:rsidR="00C33069">
        <w:rPr>
          <w:rFonts w:ascii="Arial" w:eastAsia="Arial" w:hAnsi="Arial" w:cs="Arial"/>
        </w:rPr>
        <w:t>unión coordinación</w:t>
      </w:r>
    </w:p>
    <w:p w:rsidR="00D92000" w:rsidRPr="00794234" w:rsidRDefault="00D92000" w:rsidP="00D92000">
      <w:pPr>
        <w:jc w:val="both"/>
        <w:rPr>
          <w:rFonts w:ascii="Arial" w:eastAsia="Arial" w:hAnsi="Arial" w:cs="Arial"/>
        </w:rPr>
      </w:pPr>
      <w:r w:rsidRPr="00794234">
        <w:rPr>
          <w:rFonts w:ascii="Arial" w:eastAsia="Arial" w:hAnsi="Arial" w:cs="Arial"/>
        </w:rPr>
        <w:t>8:30h</w:t>
      </w:r>
    </w:p>
    <w:p w:rsidR="00D92000" w:rsidRPr="00794234" w:rsidRDefault="00D92000" w:rsidP="00D92000">
      <w:pPr>
        <w:jc w:val="both"/>
        <w:rPr>
          <w:rFonts w:ascii="Arial" w:eastAsia="Arial" w:hAnsi="Arial" w:cs="Arial"/>
        </w:rPr>
      </w:pPr>
    </w:p>
    <w:p w:rsidR="00D92000" w:rsidRPr="00794234" w:rsidRDefault="00D92000" w:rsidP="00D92000">
      <w:pPr>
        <w:jc w:val="both"/>
        <w:rPr>
          <w:rFonts w:ascii="Arial" w:eastAsia="Arial" w:hAnsi="Arial" w:cs="Arial"/>
        </w:rPr>
      </w:pPr>
      <w:r w:rsidRPr="00794234">
        <w:rPr>
          <w:rFonts w:ascii="Arial" w:eastAsia="Arial" w:hAnsi="Arial" w:cs="Arial"/>
        </w:rPr>
        <w:t>Junta de Gobierno</w:t>
      </w:r>
      <w:r w:rsidR="00234281">
        <w:rPr>
          <w:rFonts w:ascii="Arial" w:eastAsia="Arial" w:hAnsi="Arial" w:cs="Arial"/>
        </w:rPr>
        <w:t xml:space="preserve"> Local</w:t>
      </w:r>
    </w:p>
    <w:p w:rsidR="00D92000" w:rsidRDefault="00D92000" w:rsidP="00D92000">
      <w:pPr>
        <w:jc w:val="both"/>
        <w:rPr>
          <w:rFonts w:ascii="Arial" w:eastAsia="Arial" w:hAnsi="Arial" w:cs="Arial"/>
        </w:rPr>
      </w:pPr>
      <w:r w:rsidRPr="00794234">
        <w:rPr>
          <w:rFonts w:ascii="Arial" w:eastAsia="Arial" w:hAnsi="Arial" w:cs="Arial"/>
        </w:rPr>
        <w:t>9:30h</w:t>
      </w:r>
      <w:r w:rsidRPr="00D92000">
        <w:rPr>
          <w:rFonts w:ascii="Arial" w:eastAsia="Arial" w:hAnsi="Arial" w:cs="Arial"/>
        </w:rPr>
        <w:t xml:space="preserve"> </w:t>
      </w:r>
    </w:p>
    <w:p w:rsidR="00D92000" w:rsidRDefault="00D92000" w:rsidP="00D92000">
      <w:pPr>
        <w:jc w:val="both"/>
        <w:rPr>
          <w:rFonts w:ascii="Arial" w:eastAsia="Arial" w:hAnsi="Arial" w:cs="Arial"/>
        </w:rPr>
      </w:pPr>
    </w:p>
    <w:p w:rsidR="00F8640C" w:rsidRDefault="00C33069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Reivindicación Centro de Mayores</w:t>
      </w:r>
    </w:p>
    <w:p w:rsidR="00F8640C" w:rsidRDefault="00976111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</w:t>
      </w:r>
      <w:r w:rsidR="00F8640C">
        <w:rPr>
          <w:rFonts w:ascii="Arial" w:eastAsia="Arial" w:hAnsi="Arial" w:cs="Arial"/>
        </w:rPr>
        <w:t>:</w:t>
      </w:r>
      <w:r w:rsidR="00C33069">
        <w:rPr>
          <w:rFonts w:ascii="Arial" w:eastAsia="Arial" w:hAnsi="Arial" w:cs="Arial"/>
        </w:rPr>
        <w:t>00</w:t>
      </w:r>
      <w:r w:rsidR="00F8640C">
        <w:rPr>
          <w:rFonts w:ascii="Arial" w:eastAsia="Arial" w:hAnsi="Arial" w:cs="Arial"/>
        </w:rPr>
        <w:t>h</w:t>
      </w:r>
    </w:p>
    <w:p w:rsidR="00976111" w:rsidRDefault="00976111" w:rsidP="00D92000">
      <w:pPr>
        <w:jc w:val="both"/>
        <w:rPr>
          <w:rFonts w:ascii="Arial" w:eastAsia="Arial" w:hAnsi="Arial" w:cs="Arial"/>
        </w:rPr>
      </w:pPr>
    </w:p>
    <w:p w:rsidR="00976111" w:rsidRDefault="00976111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Entrega trofeos Feria de la Tapa</w:t>
      </w:r>
    </w:p>
    <w:p w:rsidR="00976111" w:rsidRDefault="00976111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12:00h</w:t>
      </w:r>
    </w:p>
    <w:p w:rsidR="00976111" w:rsidRDefault="00976111" w:rsidP="00D92000">
      <w:pPr>
        <w:jc w:val="both"/>
        <w:rPr>
          <w:rFonts w:ascii="Arial" w:eastAsia="Arial" w:hAnsi="Arial" w:cs="Arial"/>
        </w:rPr>
      </w:pPr>
    </w:p>
    <w:p w:rsidR="00C33069" w:rsidRDefault="00C33069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Homenaje a Poche</w:t>
      </w:r>
    </w:p>
    <w:p w:rsidR="00C33069" w:rsidRDefault="00C33069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20:00h</w:t>
      </w:r>
    </w:p>
    <w:p w:rsidR="00C33069" w:rsidRDefault="00C33069" w:rsidP="00D92000">
      <w:pPr>
        <w:jc w:val="both"/>
        <w:rPr>
          <w:rFonts w:ascii="Arial" w:eastAsia="Arial" w:hAnsi="Arial" w:cs="Arial"/>
        </w:rPr>
      </w:pPr>
    </w:p>
    <w:p w:rsidR="00C33069" w:rsidRDefault="00C33069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Visita Punto Violeta</w:t>
      </w:r>
    </w:p>
    <w:p w:rsidR="00976111" w:rsidRDefault="00C33069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</w:t>
      </w:r>
      <w:r w:rsidR="00976111">
        <w:rPr>
          <w:rFonts w:ascii="Arial" w:eastAsia="Arial" w:hAnsi="Arial" w:cs="Arial"/>
        </w:rPr>
        <w:t>:00h</w:t>
      </w:r>
    </w:p>
    <w:p w:rsidR="00F8640C" w:rsidRDefault="00F8640C" w:rsidP="00D92000">
      <w:pPr>
        <w:jc w:val="both"/>
        <w:rPr>
          <w:rFonts w:ascii="Arial" w:eastAsia="Arial" w:hAnsi="Arial" w:cs="Arial"/>
        </w:rPr>
      </w:pPr>
    </w:p>
    <w:p w:rsidR="00976111" w:rsidRDefault="00FA2776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Pregón Fiestas del Agua y concierto </w:t>
      </w:r>
      <w:proofErr w:type="spellStart"/>
      <w:r>
        <w:rPr>
          <w:rFonts w:ascii="Arial" w:eastAsia="Arial" w:hAnsi="Arial" w:cs="Arial"/>
        </w:rPr>
        <w:t>Moncadita</w:t>
      </w:r>
      <w:proofErr w:type="spellEnd"/>
    </w:p>
    <w:p w:rsidR="00FA2776" w:rsidRDefault="00FA2776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22:00h</w:t>
      </w:r>
    </w:p>
    <w:p w:rsidR="00FA2776" w:rsidRDefault="00FA2776" w:rsidP="00D92000">
      <w:pPr>
        <w:jc w:val="both"/>
        <w:rPr>
          <w:rFonts w:ascii="Arial" w:eastAsia="Arial" w:hAnsi="Arial" w:cs="Arial"/>
        </w:rPr>
      </w:pPr>
    </w:p>
    <w:p w:rsidR="003C237B" w:rsidRPr="002C2F41" w:rsidRDefault="002C2F41" w:rsidP="00D92000">
      <w:pPr>
        <w:jc w:val="both"/>
        <w:rPr>
          <w:rFonts w:ascii="Arial" w:eastAsia="Arial" w:hAnsi="Arial" w:cs="Arial"/>
          <w:b/>
        </w:rPr>
      </w:pPr>
      <w:r w:rsidRPr="002C2F41">
        <w:rPr>
          <w:rFonts w:ascii="Arial" w:eastAsia="Arial" w:hAnsi="Arial" w:cs="Arial"/>
          <w:b/>
        </w:rPr>
        <w:t xml:space="preserve">Sábado, </w:t>
      </w:r>
      <w:r w:rsidR="00FA2776">
        <w:rPr>
          <w:rFonts w:ascii="Arial" w:eastAsia="Arial" w:hAnsi="Arial" w:cs="Arial"/>
          <w:b/>
        </w:rPr>
        <w:t>21</w:t>
      </w:r>
      <w:r w:rsidR="00C60102">
        <w:rPr>
          <w:rFonts w:ascii="Arial" w:eastAsia="Arial" w:hAnsi="Arial" w:cs="Arial"/>
          <w:b/>
        </w:rPr>
        <w:t xml:space="preserve"> de juni</w:t>
      </w:r>
      <w:r w:rsidRPr="002C2F41">
        <w:rPr>
          <w:rFonts w:ascii="Arial" w:eastAsia="Arial" w:hAnsi="Arial" w:cs="Arial"/>
          <w:b/>
        </w:rPr>
        <w:t>o de 2025</w:t>
      </w:r>
    </w:p>
    <w:p w:rsidR="00976111" w:rsidRDefault="00FA2776" w:rsidP="0098361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Descubrimiento 9ª columna Paseo de la Fama</w:t>
      </w:r>
    </w:p>
    <w:p w:rsidR="00FA2776" w:rsidRDefault="00FA2776" w:rsidP="0098361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12:30h</w:t>
      </w:r>
    </w:p>
    <w:p w:rsidR="00FA2776" w:rsidRDefault="00FA2776" w:rsidP="0098361F">
      <w:pPr>
        <w:jc w:val="both"/>
        <w:rPr>
          <w:rFonts w:ascii="Arial" w:eastAsia="Arial" w:hAnsi="Arial" w:cs="Arial"/>
        </w:rPr>
      </w:pPr>
    </w:p>
    <w:p w:rsidR="00976111" w:rsidRDefault="00CD3CCC" w:rsidP="0098361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Festival Fin de Curso de ACUPOVID</w:t>
      </w:r>
    </w:p>
    <w:p w:rsidR="00CD3CCC" w:rsidRDefault="00CD3CCC" w:rsidP="0098361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18:00h</w:t>
      </w:r>
    </w:p>
    <w:p w:rsidR="00D27F27" w:rsidRDefault="00D27F27" w:rsidP="0098361F">
      <w:pPr>
        <w:jc w:val="both"/>
        <w:rPr>
          <w:rFonts w:ascii="Arial" w:eastAsia="Arial" w:hAnsi="Arial" w:cs="Arial"/>
        </w:rPr>
      </w:pPr>
    </w:p>
    <w:p w:rsidR="00D27F27" w:rsidRDefault="00D27F27" w:rsidP="0098361F">
      <w:pPr>
        <w:jc w:val="both"/>
        <w:rPr>
          <w:rFonts w:ascii="Arial" w:eastAsia="Arial" w:hAnsi="Arial" w:cs="Arial"/>
        </w:rPr>
      </w:pPr>
    </w:p>
    <w:p w:rsidR="00D27F27" w:rsidRDefault="00D27F27" w:rsidP="0098361F">
      <w:pPr>
        <w:jc w:val="both"/>
        <w:rPr>
          <w:rFonts w:ascii="Arial" w:eastAsia="Arial" w:hAnsi="Arial" w:cs="Arial"/>
        </w:rPr>
      </w:pPr>
      <w:bookmarkStart w:id="0" w:name="_GoBack"/>
      <w:bookmarkEnd w:id="0"/>
    </w:p>
    <w:p w:rsidR="003C237B" w:rsidRPr="002C2F41" w:rsidRDefault="002C2F41" w:rsidP="00D92000">
      <w:pPr>
        <w:jc w:val="both"/>
        <w:rPr>
          <w:rFonts w:ascii="Arial" w:eastAsia="Arial" w:hAnsi="Arial" w:cs="Arial"/>
          <w:b/>
        </w:rPr>
      </w:pPr>
      <w:r w:rsidRPr="002C2F41">
        <w:rPr>
          <w:rFonts w:ascii="Arial" w:eastAsia="Arial" w:hAnsi="Arial" w:cs="Arial"/>
          <w:b/>
        </w:rPr>
        <w:lastRenderedPageBreak/>
        <w:t xml:space="preserve">Domingo, </w:t>
      </w:r>
      <w:r w:rsidR="00CD3CCC">
        <w:rPr>
          <w:rFonts w:ascii="Arial" w:eastAsia="Arial" w:hAnsi="Arial" w:cs="Arial"/>
          <w:b/>
        </w:rPr>
        <w:t xml:space="preserve">22 </w:t>
      </w:r>
      <w:r w:rsidR="00C60102">
        <w:rPr>
          <w:rFonts w:ascii="Arial" w:eastAsia="Arial" w:hAnsi="Arial" w:cs="Arial"/>
          <w:b/>
        </w:rPr>
        <w:t>de juni</w:t>
      </w:r>
      <w:r w:rsidRPr="002C2F41">
        <w:rPr>
          <w:rFonts w:ascii="Arial" w:eastAsia="Arial" w:hAnsi="Arial" w:cs="Arial"/>
          <w:b/>
        </w:rPr>
        <w:t>o de 2025</w:t>
      </w:r>
    </w:p>
    <w:p w:rsidR="008052FE" w:rsidRDefault="00CD3CC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Salida XXV Marcha </w:t>
      </w:r>
      <w:proofErr w:type="spellStart"/>
      <w:r>
        <w:rPr>
          <w:rFonts w:ascii="Arial" w:eastAsia="Arial" w:hAnsi="Arial" w:cs="Arial"/>
        </w:rPr>
        <w:t>Cicloturista</w:t>
      </w:r>
      <w:proofErr w:type="spellEnd"/>
      <w:r>
        <w:rPr>
          <w:rFonts w:ascii="Arial" w:eastAsia="Arial" w:hAnsi="Arial" w:cs="Arial"/>
        </w:rPr>
        <w:t xml:space="preserve"> Villa de Parla</w:t>
      </w:r>
    </w:p>
    <w:p w:rsidR="00CD3CCC" w:rsidRDefault="00CD3CC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8:30h</w:t>
      </w:r>
    </w:p>
    <w:p w:rsidR="00CD3CCC" w:rsidRDefault="00CD3CCC" w:rsidP="00D92000">
      <w:pPr>
        <w:jc w:val="both"/>
        <w:rPr>
          <w:rFonts w:ascii="Arial" w:eastAsia="Arial" w:hAnsi="Arial" w:cs="Arial"/>
        </w:rPr>
      </w:pPr>
    </w:p>
    <w:p w:rsidR="00CD3CCC" w:rsidRDefault="00CD3CC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Festival Casa de Andalucía</w:t>
      </w:r>
    </w:p>
    <w:p w:rsidR="00CD3CCC" w:rsidRDefault="00CD3CC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12:00h</w:t>
      </w:r>
    </w:p>
    <w:p w:rsidR="00CD3CCC" w:rsidRDefault="00CD3CCC" w:rsidP="00D92000">
      <w:pPr>
        <w:jc w:val="both"/>
        <w:rPr>
          <w:rFonts w:ascii="Arial" w:eastAsia="Arial" w:hAnsi="Arial" w:cs="Arial"/>
        </w:rPr>
      </w:pPr>
    </w:p>
    <w:p w:rsidR="00CD3CCC" w:rsidRDefault="00CD3CC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Entrega de trofeos XXV Marcha </w:t>
      </w:r>
      <w:proofErr w:type="spellStart"/>
      <w:r>
        <w:rPr>
          <w:rFonts w:ascii="Arial" w:eastAsia="Arial" w:hAnsi="Arial" w:cs="Arial"/>
        </w:rPr>
        <w:t>Cicloturista</w:t>
      </w:r>
      <w:proofErr w:type="spellEnd"/>
    </w:p>
    <w:p w:rsidR="00CD3CCC" w:rsidRDefault="00CD3CC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13:30h</w:t>
      </w:r>
    </w:p>
    <w:p w:rsidR="00CD3CCC" w:rsidRDefault="00CD3CCC" w:rsidP="00D92000">
      <w:pPr>
        <w:jc w:val="both"/>
        <w:rPr>
          <w:rFonts w:ascii="Arial" w:eastAsia="Arial" w:hAnsi="Arial" w:cs="Arial"/>
        </w:rPr>
      </w:pPr>
    </w:p>
    <w:p w:rsidR="00CD3CCC" w:rsidRDefault="00CD3CC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Paella </w:t>
      </w:r>
      <w:proofErr w:type="spellStart"/>
      <w:r>
        <w:rPr>
          <w:rFonts w:ascii="Arial" w:eastAsia="Arial" w:hAnsi="Arial" w:cs="Arial"/>
        </w:rPr>
        <w:t>Psoe</w:t>
      </w:r>
      <w:proofErr w:type="spellEnd"/>
      <w:r>
        <w:rPr>
          <w:rFonts w:ascii="Arial" w:eastAsia="Arial" w:hAnsi="Arial" w:cs="Arial"/>
        </w:rPr>
        <w:t xml:space="preserve"> Parla</w:t>
      </w:r>
    </w:p>
    <w:p w:rsidR="00CD3CCC" w:rsidRDefault="00CD3CC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14:00h</w:t>
      </w:r>
    </w:p>
    <w:p w:rsidR="00CD3CCC" w:rsidRDefault="00CD3CCC" w:rsidP="00D92000">
      <w:pPr>
        <w:jc w:val="both"/>
        <w:rPr>
          <w:rFonts w:ascii="Arial" w:eastAsia="Arial" w:hAnsi="Arial" w:cs="Arial"/>
        </w:rPr>
      </w:pPr>
    </w:p>
    <w:p w:rsidR="00CD3CCC" w:rsidRDefault="00CD3CC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Concierto solidario Juventudes Hospitalarias</w:t>
      </w:r>
    </w:p>
    <w:p w:rsidR="00CD3CCC" w:rsidRDefault="00CD3CC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16:00h</w:t>
      </w:r>
    </w:p>
    <w:p w:rsidR="00CD3CCC" w:rsidRDefault="00CD3CCC" w:rsidP="00D92000">
      <w:pPr>
        <w:jc w:val="both"/>
        <w:rPr>
          <w:rFonts w:ascii="Arial" w:eastAsia="Arial" w:hAnsi="Arial" w:cs="Arial"/>
        </w:rPr>
      </w:pPr>
    </w:p>
    <w:p w:rsidR="00CD3CCC" w:rsidRDefault="00CD3CC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Procesión del Corpus</w:t>
      </w:r>
    </w:p>
    <w:p w:rsidR="00CD3CCC" w:rsidRDefault="00CD3CC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20:00h</w:t>
      </w:r>
    </w:p>
    <w:p w:rsidR="00CD3CCC" w:rsidRDefault="00CD3CCC" w:rsidP="00D92000">
      <w:pPr>
        <w:jc w:val="both"/>
        <w:rPr>
          <w:rFonts w:ascii="Arial" w:eastAsia="Arial" w:hAnsi="Arial" w:cs="Arial"/>
        </w:rPr>
      </w:pPr>
    </w:p>
    <w:p w:rsidR="00CD3CCC" w:rsidRDefault="00CD3CCC" w:rsidP="00D92000">
      <w:pPr>
        <w:jc w:val="both"/>
        <w:rPr>
          <w:rFonts w:ascii="Arial" w:eastAsia="Arial" w:hAnsi="Arial" w:cs="Arial"/>
        </w:rPr>
      </w:pPr>
    </w:p>
    <w:p w:rsidR="002C2F41" w:rsidRPr="002C2F41" w:rsidRDefault="002C2F41" w:rsidP="00D92000">
      <w:pPr>
        <w:jc w:val="both"/>
        <w:rPr>
          <w:rFonts w:ascii="Arial" w:eastAsia="Arial" w:hAnsi="Arial" w:cs="Arial"/>
          <w:b/>
        </w:rPr>
      </w:pPr>
      <w:r w:rsidRPr="002C2F41">
        <w:rPr>
          <w:rFonts w:ascii="Arial" w:eastAsia="Arial" w:hAnsi="Arial" w:cs="Arial"/>
          <w:b/>
        </w:rPr>
        <w:t xml:space="preserve">Lunes, </w:t>
      </w:r>
      <w:r w:rsidR="00CD3CCC">
        <w:rPr>
          <w:rFonts w:ascii="Arial" w:eastAsia="Arial" w:hAnsi="Arial" w:cs="Arial"/>
          <w:b/>
        </w:rPr>
        <w:t xml:space="preserve">23 </w:t>
      </w:r>
      <w:r w:rsidR="00C60102">
        <w:rPr>
          <w:rFonts w:ascii="Arial" w:eastAsia="Arial" w:hAnsi="Arial" w:cs="Arial"/>
          <w:b/>
        </w:rPr>
        <w:t>de juni</w:t>
      </w:r>
      <w:r w:rsidRPr="002C2F41">
        <w:rPr>
          <w:rFonts w:ascii="Arial" w:eastAsia="Arial" w:hAnsi="Arial" w:cs="Arial"/>
          <w:b/>
        </w:rPr>
        <w:t>o de 2025</w:t>
      </w:r>
    </w:p>
    <w:p w:rsidR="0098361F" w:rsidRDefault="00CD3CC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Pasacalles Fiestas del Agua</w:t>
      </w:r>
    </w:p>
    <w:p w:rsidR="00CD3CCC" w:rsidRDefault="00CD3CC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11:30h</w:t>
      </w:r>
    </w:p>
    <w:p w:rsidR="00CD3CCC" w:rsidRDefault="00CD3CCC" w:rsidP="00D92000">
      <w:pPr>
        <w:jc w:val="both"/>
        <w:rPr>
          <w:rFonts w:ascii="Arial" w:eastAsia="Arial" w:hAnsi="Arial" w:cs="Arial"/>
        </w:rPr>
      </w:pPr>
    </w:p>
    <w:p w:rsidR="00CD3CCC" w:rsidRDefault="00CD3CC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Gran Fiesta del Agua</w:t>
      </w:r>
    </w:p>
    <w:p w:rsidR="00CD3CCC" w:rsidRDefault="00CD3CC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18:30h</w:t>
      </w:r>
    </w:p>
    <w:p w:rsidR="00CD3CCC" w:rsidRDefault="00CD3CCC" w:rsidP="00D92000">
      <w:pPr>
        <w:jc w:val="both"/>
        <w:rPr>
          <w:rFonts w:ascii="Arial" w:eastAsia="Arial" w:hAnsi="Arial" w:cs="Arial"/>
        </w:rPr>
      </w:pPr>
    </w:p>
    <w:p w:rsidR="00CD3CCC" w:rsidRDefault="00CD3CC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Concierto Familiar “</w:t>
      </w:r>
      <w:proofErr w:type="spellStart"/>
      <w:r>
        <w:rPr>
          <w:rFonts w:ascii="Arial" w:eastAsia="Arial" w:hAnsi="Arial" w:cs="Arial"/>
        </w:rPr>
        <w:t>Petit</w:t>
      </w:r>
      <w:proofErr w:type="spellEnd"/>
      <w:r>
        <w:rPr>
          <w:rFonts w:ascii="Arial" w:eastAsia="Arial" w:hAnsi="Arial" w:cs="Arial"/>
        </w:rPr>
        <w:t xml:space="preserve"> Pop”</w:t>
      </w:r>
    </w:p>
    <w:p w:rsidR="00CD3CCC" w:rsidRDefault="00CD3CC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20:00h</w:t>
      </w:r>
    </w:p>
    <w:p w:rsidR="00CD3CCC" w:rsidRDefault="00CD3CCC" w:rsidP="00D92000">
      <w:pPr>
        <w:jc w:val="both"/>
        <w:rPr>
          <w:rFonts w:ascii="Arial" w:eastAsia="Arial" w:hAnsi="Arial" w:cs="Arial"/>
        </w:rPr>
      </w:pPr>
    </w:p>
    <w:p w:rsidR="00CD3CCC" w:rsidRDefault="00CD3CCC" w:rsidP="00D92000">
      <w:pPr>
        <w:jc w:val="both"/>
        <w:rPr>
          <w:rFonts w:ascii="Arial" w:eastAsia="Arial" w:hAnsi="Arial" w:cs="Arial"/>
        </w:rPr>
      </w:pPr>
    </w:p>
    <w:p w:rsidR="002C2F41" w:rsidRPr="002C2F41" w:rsidRDefault="002C2F41" w:rsidP="00D92000">
      <w:pPr>
        <w:jc w:val="both"/>
        <w:rPr>
          <w:rFonts w:ascii="Arial" w:eastAsia="Arial" w:hAnsi="Arial" w:cs="Arial"/>
          <w:b/>
        </w:rPr>
      </w:pPr>
      <w:r w:rsidRPr="002C2F41">
        <w:rPr>
          <w:rFonts w:ascii="Arial" w:eastAsia="Arial" w:hAnsi="Arial" w:cs="Arial"/>
          <w:b/>
        </w:rPr>
        <w:t xml:space="preserve">Martes, </w:t>
      </w:r>
      <w:r w:rsidR="00CD3CCC">
        <w:rPr>
          <w:rFonts w:ascii="Arial" w:eastAsia="Arial" w:hAnsi="Arial" w:cs="Arial"/>
          <w:b/>
        </w:rPr>
        <w:t>24</w:t>
      </w:r>
      <w:r w:rsidR="00C60102">
        <w:rPr>
          <w:rFonts w:ascii="Arial" w:eastAsia="Arial" w:hAnsi="Arial" w:cs="Arial"/>
          <w:b/>
        </w:rPr>
        <w:t xml:space="preserve"> de juni</w:t>
      </w:r>
      <w:r w:rsidRPr="002C2F41">
        <w:rPr>
          <w:rFonts w:ascii="Arial" w:eastAsia="Arial" w:hAnsi="Arial" w:cs="Arial"/>
          <w:b/>
        </w:rPr>
        <w:t>o de 2025</w:t>
      </w:r>
    </w:p>
    <w:p w:rsidR="008052FE" w:rsidRDefault="00CD3CC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Patrón Policía Local</w:t>
      </w:r>
    </w:p>
    <w:p w:rsidR="00CD3CCC" w:rsidRDefault="00CD3CC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11:30h</w:t>
      </w:r>
    </w:p>
    <w:p w:rsidR="00CD3CCC" w:rsidRDefault="00CD3CCC" w:rsidP="00D92000">
      <w:pPr>
        <w:jc w:val="both"/>
        <w:rPr>
          <w:rFonts w:ascii="Arial" w:eastAsia="Arial" w:hAnsi="Arial" w:cs="Arial"/>
        </w:rPr>
      </w:pPr>
    </w:p>
    <w:p w:rsidR="00CD3CCC" w:rsidRDefault="00CD3CC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Picnic La Soledad</w:t>
      </w:r>
    </w:p>
    <w:p w:rsidR="00CD3CCC" w:rsidRDefault="00CD3CC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19:00h</w:t>
      </w:r>
    </w:p>
    <w:p w:rsidR="00CD3CCC" w:rsidRDefault="00CD3CCC" w:rsidP="00D92000">
      <w:pPr>
        <w:jc w:val="both"/>
        <w:rPr>
          <w:rFonts w:ascii="Arial" w:eastAsia="Arial" w:hAnsi="Arial" w:cs="Arial"/>
        </w:rPr>
      </w:pPr>
    </w:p>
    <w:p w:rsidR="00CD3CCC" w:rsidRDefault="00CD3CC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Actuación grupos regionales</w:t>
      </w:r>
    </w:p>
    <w:p w:rsidR="00CD3CCC" w:rsidRDefault="00CD3CC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20:00h</w:t>
      </w:r>
    </w:p>
    <w:p w:rsidR="008052FE" w:rsidRDefault="008052FE" w:rsidP="00D92000">
      <w:pPr>
        <w:jc w:val="both"/>
        <w:rPr>
          <w:rFonts w:ascii="Arial" w:eastAsia="Arial" w:hAnsi="Arial" w:cs="Arial"/>
        </w:rPr>
      </w:pPr>
    </w:p>
    <w:p w:rsidR="00FF1C8D" w:rsidRPr="00FF1C8D" w:rsidRDefault="00FF1C8D" w:rsidP="00D92000">
      <w:pPr>
        <w:jc w:val="both"/>
        <w:rPr>
          <w:rFonts w:ascii="Arial" w:eastAsia="Arial" w:hAnsi="Arial" w:cs="Arial"/>
          <w:b/>
        </w:rPr>
      </w:pPr>
      <w:r w:rsidRPr="00FF1C8D">
        <w:rPr>
          <w:rFonts w:ascii="Arial" w:eastAsia="Arial" w:hAnsi="Arial" w:cs="Arial"/>
          <w:b/>
        </w:rPr>
        <w:t xml:space="preserve">Miércoles, </w:t>
      </w:r>
      <w:r w:rsidR="00CD3CCC">
        <w:rPr>
          <w:rFonts w:ascii="Arial" w:eastAsia="Arial" w:hAnsi="Arial" w:cs="Arial"/>
          <w:b/>
        </w:rPr>
        <w:t>25</w:t>
      </w:r>
      <w:r w:rsidR="00C60102">
        <w:rPr>
          <w:rFonts w:ascii="Arial" w:eastAsia="Arial" w:hAnsi="Arial" w:cs="Arial"/>
          <w:b/>
        </w:rPr>
        <w:t xml:space="preserve"> de juni</w:t>
      </w:r>
      <w:r w:rsidRPr="00FF1C8D">
        <w:rPr>
          <w:rFonts w:ascii="Arial" w:eastAsia="Arial" w:hAnsi="Arial" w:cs="Arial"/>
          <w:b/>
        </w:rPr>
        <w:t>o de 2025</w:t>
      </w:r>
    </w:p>
    <w:p w:rsidR="00234281" w:rsidRDefault="00CD3CC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Pleno Extraordinario</w:t>
      </w:r>
    </w:p>
    <w:p w:rsidR="00CD3CCC" w:rsidRDefault="00CD3CC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10:00h</w:t>
      </w:r>
    </w:p>
    <w:p w:rsidR="00234281" w:rsidRDefault="00234281" w:rsidP="00D92000">
      <w:pPr>
        <w:jc w:val="both"/>
        <w:rPr>
          <w:rFonts w:ascii="Arial" w:eastAsia="Arial" w:hAnsi="Arial" w:cs="Arial"/>
        </w:rPr>
      </w:pPr>
    </w:p>
    <w:p w:rsidR="00FF1C8D" w:rsidRDefault="008052FE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Documental y coloquio LGTBI</w:t>
      </w:r>
    </w:p>
    <w:p w:rsidR="008052FE" w:rsidRDefault="008052FE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18:00h</w:t>
      </w:r>
    </w:p>
    <w:p w:rsidR="008052FE" w:rsidRDefault="008052FE" w:rsidP="00D92000">
      <w:pPr>
        <w:jc w:val="both"/>
        <w:rPr>
          <w:rFonts w:ascii="Arial" w:eastAsia="Arial" w:hAnsi="Arial" w:cs="Arial"/>
        </w:rPr>
      </w:pPr>
    </w:p>
    <w:p w:rsidR="007C4ED8" w:rsidRPr="00CD3CCC" w:rsidRDefault="00CD3CCC" w:rsidP="00D92000">
      <w:pPr>
        <w:jc w:val="both"/>
        <w:rPr>
          <w:rFonts w:ascii="Arial" w:eastAsia="Arial" w:hAnsi="Arial" w:cs="Arial"/>
          <w:b/>
        </w:rPr>
      </w:pPr>
      <w:r w:rsidRPr="00CD3CCC">
        <w:rPr>
          <w:rFonts w:ascii="Arial" w:eastAsia="Arial" w:hAnsi="Arial" w:cs="Arial"/>
          <w:b/>
        </w:rPr>
        <w:t>Jueves, 26 de junio de 2025</w:t>
      </w:r>
    </w:p>
    <w:p w:rsidR="00CD3CCC" w:rsidRDefault="00CD3CC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</w:t>
      </w:r>
    </w:p>
    <w:p w:rsidR="00CD3CCC" w:rsidRDefault="008E2F3E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10:3</w:t>
      </w:r>
      <w:r w:rsidR="00CD3CCC">
        <w:rPr>
          <w:rFonts w:ascii="Arial" w:eastAsia="Arial" w:hAnsi="Arial" w:cs="Arial"/>
        </w:rPr>
        <w:t>0h</w:t>
      </w:r>
    </w:p>
    <w:p w:rsidR="00CD3CCC" w:rsidRDefault="00CD3CCC" w:rsidP="00D92000">
      <w:pPr>
        <w:jc w:val="both"/>
        <w:rPr>
          <w:rFonts w:ascii="Arial" w:eastAsia="Arial" w:hAnsi="Arial" w:cs="Arial"/>
        </w:rPr>
      </w:pPr>
    </w:p>
    <w:p w:rsidR="008E2F3E" w:rsidRDefault="008E2F3E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Reunión</w:t>
      </w:r>
    </w:p>
    <w:p w:rsidR="008E2F3E" w:rsidRDefault="008E2F3E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11:30h</w:t>
      </w:r>
    </w:p>
    <w:p w:rsidR="00CD3CCC" w:rsidRDefault="00CD3CCC" w:rsidP="00D92000">
      <w:pPr>
        <w:jc w:val="both"/>
        <w:rPr>
          <w:rFonts w:ascii="Arial" w:eastAsia="Arial" w:hAnsi="Arial" w:cs="Arial"/>
        </w:rPr>
      </w:pPr>
    </w:p>
    <w:p w:rsidR="00960188" w:rsidRDefault="00960188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Acto Homenaje Director IES Las Américas</w:t>
      </w:r>
    </w:p>
    <w:p w:rsidR="00960188" w:rsidRDefault="00960188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18:00h</w:t>
      </w:r>
    </w:p>
    <w:p w:rsidR="00960188" w:rsidRDefault="00960188" w:rsidP="00D92000">
      <w:pPr>
        <w:jc w:val="both"/>
        <w:rPr>
          <w:rFonts w:ascii="Arial" w:eastAsia="Arial" w:hAnsi="Arial" w:cs="Arial"/>
        </w:rPr>
      </w:pPr>
    </w:p>
    <w:p w:rsidR="00960188" w:rsidRDefault="00960188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Presentación libro CEPA</w:t>
      </w:r>
    </w:p>
    <w:p w:rsidR="00960188" w:rsidRDefault="00960188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20:00h</w:t>
      </w:r>
    </w:p>
    <w:p w:rsidR="00960188" w:rsidRDefault="00960188" w:rsidP="00D92000">
      <w:pPr>
        <w:jc w:val="both"/>
        <w:rPr>
          <w:rFonts w:ascii="Arial" w:eastAsia="Arial" w:hAnsi="Arial" w:cs="Arial"/>
        </w:rPr>
      </w:pPr>
    </w:p>
    <w:p w:rsidR="00960188" w:rsidRDefault="00960188" w:rsidP="00D92000">
      <w:pPr>
        <w:jc w:val="both"/>
        <w:rPr>
          <w:rFonts w:ascii="Arial" w:eastAsia="Arial" w:hAnsi="Arial" w:cs="Arial"/>
        </w:rPr>
      </w:pPr>
    </w:p>
    <w:p w:rsidR="00960188" w:rsidRPr="00443818" w:rsidRDefault="00443818" w:rsidP="00D92000">
      <w:pPr>
        <w:jc w:val="both"/>
        <w:rPr>
          <w:rFonts w:ascii="Arial" w:eastAsia="Arial" w:hAnsi="Arial" w:cs="Arial"/>
          <w:b/>
        </w:rPr>
      </w:pPr>
      <w:r w:rsidRPr="00443818">
        <w:rPr>
          <w:rFonts w:ascii="Arial" w:eastAsia="Arial" w:hAnsi="Arial" w:cs="Arial"/>
          <w:b/>
        </w:rPr>
        <w:t>Viernes, 27 de junio de 2025</w:t>
      </w:r>
    </w:p>
    <w:p w:rsidR="00960188" w:rsidRDefault="00443818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Junta de Gobierno Local</w:t>
      </w:r>
    </w:p>
    <w:p w:rsidR="00443818" w:rsidRDefault="00443818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9:30h</w:t>
      </w:r>
    </w:p>
    <w:p w:rsidR="00443818" w:rsidRDefault="00443818" w:rsidP="00D92000">
      <w:pPr>
        <w:jc w:val="both"/>
        <w:rPr>
          <w:rFonts w:ascii="Arial" w:eastAsia="Arial" w:hAnsi="Arial" w:cs="Arial"/>
        </w:rPr>
      </w:pPr>
    </w:p>
    <w:p w:rsidR="00443818" w:rsidRDefault="00443818" w:rsidP="00D92000">
      <w:pPr>
        <w:jc w:val="both"/>
        <w:rPr>
          <w:rFonts w:ascii="Arial" w:eastAsia="Arial" w:hAnsi="Arial" w:cs="Arial"/>
        </w:rPr>
      </w:pPr>
      <w:r w:rsidRPr="00443818">
        <w:rPr>
          <w:rFonts w:ascii="Arial" w:eastAsia="Arial" w:hAnsi="Arial" w:cs="Arial"/>
        </w:rPr>
        <w:t>Consejo de Administración</w:t>
      </w:r>
      <w:r>
        <w:rPr>
          <w:rFonts w:ascii="Arial" w:eastAsia="Arial" w:hAnsi="Arial" w:cs="Arial"/>
        </w:rPr>
        <w:t xml:space="preserve"> del Consorcio Urbanístico Parla Este</w:t>
      </w:r>
    </w:p>
    <w:p w:rsidR="00443818" w:rsidRDefault="00443818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11:30h</w:t>
      </w:r>
    </w:p>
    <w:p w:rsidR="00960188" w:rsidRDefault="00960188" w:rsidP="00D92000">
      <w:pPr>
        <w:jc w:val="both"/>
        <w:rPr>
          <w:rFonts w:ascii="Arial" w:eastAsia="Arial" w:hAnsi="Arial" w:cs="Arial"/>
        </w:rPr>
      </w:pPr>
    </w:p>
    <w:p w:rsidR="00DF0A5C" w:rsidRPr="00FF1C8D" w:rsidRDefault="00DF0A5C" w:rsidP="00D92000">
      <w:pPr>
        <w:jc w:val="both"/>
        <w:rPr>
          <w:rFonts w:ascii="Arial" w:eastAsia="Arial" w:hAnsi="Arial" w:cs="Arial"/>
        </w:rPr>
      </w:pPr>
    </w:p>
    <w:sectPr w:rsidR="00DF0A5C" w:rsidRPr="00FF1C8D">
      <w:footerReference w:type="default" r:id="rId7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7B" w:rsidRDefault="00C65D7B" w:rsidP="00A61460">
      <w:r>
        <w:separator/>
      </w:r>
    </w:p>
  </w:endnote>
  <w:endnote w:type="continuationSeparator" w:id="0">
    <w:p w:rsidR="00C65D7B" w:rsidRDefault="00C65D7B" w:rsidP="00A6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200668"/>
      <w:docPartObj>
        <w:docPartGallery w:val="Page Numbers (Bottom of Page)"/>
        <w:docPartUnique/>
      </w:docPartObj>
    </w:sdtPr>
    <w:sdtEndPr/>
    <w:sdtContent>
      <w:p w:rsidR="00D026D6" w:rsidRDefault="00D026D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F27">
          <w:rPr>
            <w:noProof/>
          </w:rPr>
          <w:t>2</w:t>
        </w:r>
        <w:r>
          <w:fldChar w:fldCharType="end"/>
        </w:r>
      </w:p>
    </w:sdtContent>
  </w:sdt>
  <w:p w:rsidR="00D026D6" w:rsidRDefault="00D026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7B" w:rsidRDefault="00C65D7B" w:rsidP="00A61460">
      <w:r>
        <w:separator/>
      </w:r>
    </w:p>
  </w:footnote>
  <w:footnote w:type="continuationSeparator" w:id="0">
    <w:p w:rsidR="00C65D7B" w:rsidRDefault="00C65D7B" w:rsidP="00A61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C8"/>
    <w:rsid w:val="00007AFE"/>
    <w:rsid w:val="000124CC"/>
    <w:rsid w:val="00027E02"/>
    <w:rsid w:val="00042F89"/>
    <w:rsid w:val="00043D43"/>
    <w:rsid w:val="000473E0"/>
    <w:rsid w:val="00073696"/>
    <w:rsid w:val="00092438"/>
    <w:rsid w:val="000B4563"/>
    <w:rsid w:val="000C3AD7"/>
    <w:rsid w:val="000D0864"/>
    <w:rsid w:val="000E13CB"/>
    <w:rsid w:val="000F3665"/>
    <w:rsid w:val="00112C8A"/>
    <w:rsid w:val="00124EF9"/>
    <w:rsid w:val="001A5209"/>
    <w:rsid w:val="001B47B3"/>
    <w:rsid w:val="001C0AEF"/>
    <w:rsid w:val="00217BA0"/>
    <w:rsid w:val="00225DD4"/>
    <w:rsid w:val="00234281"/>
    <w:rsid w:val="002372B6"/>
    <w:rsid w:val="00244DF8"/>
    <w:rsid w:val="002912E4"/>
    <w:rsid w:val="00294F41"/>
    <w:rsid w:val="002A19B8"/>
    <w:rsid w:val="002A3081"/>
    <w:rsid w:val="002C2F41"/>
    <w:rsid w:val="002D4269"/>
    <w:rsid w:val="002F79F2"/>
    <w:rsid w:val="00315C64"/>
    <w:rsid w:val="00317CD1"/>
    <w:rsid w:val="00352268"/>
    <w:rsid w:val="00381BD1"/>
    <w:rsid w:val="003905BF"/>
    <w:rsid w:val="003C237B"/>
    <w:rsid w:val="003C2977"/>
    <w:rsid w:val="00425599"/>
    <w:rsid w:val="00443818"/>
    <w:rsid w:val="0045563E"/>
    <w:rsid w:val="004751BA"/>
    <w:rsid w:val="004E1789"/>
    <w:rsid w:val="004E4086"/>
    <w:rsid w:val="0050749A"/>
    <w:rsid w:val="00551D8E"/>
    <w:rsid w:val="00560724"/>
    <w:rsid w:val="00586F23"/>
    <w:rsid w:val="005B2E52"/>
    <w:rsid w:val="005C5910"/>
    <w:rsid w:val="005C701E"/>
    <w:rsid w:val="005D03FC"/>
    <w:rsid w:val="005F5CB4"/>
    <w:rsid w:val="0060250F"/>
    <w:rsid w:val="0062162C"/>
    <w:rsid w:val="00623B18"/>
    <w:rsid w:val="00632D1A"/>
    <w:rsid w:val="00670F9E"/>
    <w:rsid w:val="006E4693"/>
    <w:rsid w:val="006F75B3"/>
    <w:rsid w:val="0071265E"/>
    <w:rsid w:val="00714960"/>
    <w:rsid w:val="00723F0D"/>
    <w:rsid w:val="0072417B"/>
    <w:rsid w:val="007400F3"/>
    <w:rsid w:val="0075365C"/>
    <w:rsid w:val="00773347"/>
    <w:rsid w:val="00794234"/>
    <w:rsid w:val="007C35C7"/>
    <w:rsid w:val="007C4ED8"/>
    <w:rsid w:val="008013A9"/>
    <w:rsid w:val="008052FE"/>
    <w:rsid w:val="008254C9"/>
    <w:rsid w:val="00831D50"/>
    <w:rsid w:val="00832855"/>
    <w:rsid w:val="008541F9"/>
    <w:rsid w:val="0085555B"/>
    <w:rsid w:val="00876417"/>
    <w:rsid w:val="00884FAD"/>
    <w:rsid w:val="008969D8"/>
    <w:rsid w:val="008B346C"/>
    <w:rsid w:val="008E0B06"/>
    <w:rsid w:val="008E2F3E"/>
    <w:rsid w:val="008F0629"/>
    <w:rsid w:val="008F515F"/>
    <w:rsid w:val="00900B25"/>
    <w:rsid w:val="00915A3C"/>
    <w:rsid w:val="009270EF"/>
    <w:rsid w:val="0094257E"/>
    <w:rsid w:val="00947DE2"/>
    <w:rsid w:val="00960188"/>
    <w:rsid w:val="00961F47"/>
    <w:rsid w:val="00966A14"/>
    <w:rsid w:val="00976111"/>
    <w:rsid w:val="0098361F"/>
    <w:rsid w:val="009A6C56"/>
    <w:rsid w:val="009C330F"/>
    <w:rsid w:val="009E637F"/>
    <w:rsid w:val="00A00A5D"/>
    <w:rsid w:val="00A12571"/>
    <w:rsid w:val="00A17D79"/>
    <w:rsid w:val="00A45F55"/>
    <w:rsid w:val="00A508AF"/>
    <w:rsid w:val="00A60F09"/>
    <w:rsid w:val="00A61460"/>
    <w:rsid w:val="00A90E25"/>
    <w:rsid w:val="00A95D03"/>
    <w:rsid w:val="00AA15EF"/>
    <w:rsid w:val="00AA27D6"/>
    <w:rsid w:val="00AA2E8B"/>
    <w:rsid w:val="00AB22D0"/>
    <w:rsid w:val="00AB738B"/>
    <w:rsid w:val="00AE582A"/>
    <w:rsid w:val="00B0232E"/>
    <w:rsid w:val="00B2653D"/>
    <w:rsid w:val="00B30430"/>
    <w:rsid w:val="00B402DA"/>
    <w:rsid w:val="00B42A40"/>
    <w:rsid w:val="00BB3731"/>
    <w:rsid w:val="00BD658A"/>
    <w:rsid w:val="00BE745A"/>
    <w:rsid w:val="00C065C4"/>
    <w:rsid w:val="00C1646B"/>
    <w:rsid w:val="00C33069"/>
    <w:rsid w:val="00C547B6"/>
    <w:rsid w:val="00C60102"/>
    <w:rsid w:val="00C65D7B"/>
    <w:rsid w:val="00C87817"/>
    <w:rsid w:val="00CD2A41"/>
    <w:rsid w:val="00CD3CCC"/>
    <w:rsid w:val="00CD5229"/>
    <w:rsid w:val="00CF23F0"/>
    <w:rsid w:val="00CF7CAF"/>
    <w:rsid w:val="00D026D6"/>
    <w:rsid w:val="00D11D28"/>
    <w:rsid w:val="00D22625"/>
    <w:rsid w:val="00D27F27"/>
    <w:rsid w:val="00D56F46"/>
    <w:rsid w:val="00D709DE"/>
    <w:rsid w:val="00D76DEB"/>
    <w:rsid w:val="00D85ABB"/>
    <w:rsid w:val="00D92000"/>
    <w:rsid w:val="00DB49A9"/>
    <w:rsid w:val="00DB7182"/>
    <w:rsid w:val="00DD11B0"/>
    <w:rsid w:val="00DE146E"/>
    <w:rsid w:val="00DF0A5C"/>
    <w:rsid w:val="00DF3A66"/>
    <w:rsid w:val="00E1526D"/>
    <w:rsid w:val="00E31A5F"/>
    <w:rsid w:val="00E61627"/>
    <w:rsid w:val="00E73788"/>
    <w:rsid w:val="00EA374D"/>
    <w:rsid w:val="00EC4E4A"/>
    <w:rsid w:val="00EF7CFA"/>
    <w:rsid w:val="00F47383"/>
    <w:rsid w:val="00F65D01"/>
    <w:rsid w:val="00F8640C"/>
    <w:rsid w:val="00F8766B"/>
    <w:rsid w:val="00F966C8"/>
    <w:rsid w:val="00FA2776"/>
    <w:rsid w:val="00FB1D5C"/>
    <w:rsid w:val="00FB6679"/>
    <w:rsid w:val="00FC5CB9"/>
    <w:rsid w:val="00FE1194"/>
    <w:rsid w:val="00FE3BE8"/>
    <w:rsid w:val="00FE3D08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30AD"/>
  <w15:docId w15:val="{89047B90-306B-42B2-97C7-96A61336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969D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614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1460"/>
  </w:style>
  <w:style w:type="paragraph" w:styleId="Piedepgina">
    <w:name w:val="footer"/>
    <w:basedOn w:val="Normal"/>
    <w:link w:val="PiedepginaCar"/>
    <w:uiPriority w:val="99"/>
    <w:unhideWhenUsed/>
    <w:rsid w:val="00A614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460"/>
  </w:style>
  <w:style w:type="character" w:customStyle="1" w:styleId="il">
    <w:name w:val="il"/>
    <w:basedOn w:val="Fuentedeprrafopredeter"/>
    <w:rsid w:val="0060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20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47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0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6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82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4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46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64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36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14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46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86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48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2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6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66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7733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061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10927</TotalTime>
  <Pages>4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Jessica Antolín Manzano</cp:lastModifiedBy>
  <cp:revision>110</cp:revision>
  <dcterms:created xsi:type="dcterms:W3CDTF">2024-07-11T08:50:00Z</dcterms:created>
  <dcterms:modified xsi:type="dcterms:W3CDTF">2025-06-27T09:06:00Z</dcterms:modified>
</cp:coreProperties>
</file>